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DC2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C2570">
        <w:rPr>
          <w:rFonts w:ascii="Times New Roman" w:hAnsi="Times New Roman" w:cs="Times New Roman"/>
          <w:sz w:val="24"/>
          <w:szCs w:val="24"/>
        </w:rPr>
        <w:t>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DC2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DC2570">
        <w:rPr>
          <w:rFonts w:ascii="Times New Roman" w:hAnsi="Times New Roman" w:cs="Times New Roman"/>
          <w:sz w:val="24"/>
          <w:szCs w:val="24"/>
        </w:rPr>
        <w:t xml:space="preserve">30. 1. 2024. 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C83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DC2570">
        <w:rPr>
          <w:rFonts w:ascii="Times New Roman" w:hAnsi="Times New Roman" w:cs="Times New Roman"/>
          <w:sz w:val="24"/>
          <w:szCs w:val="24"/>
        </w:rPr>
        <w:t xml:space="preserve">, </w:t>
      </w:r>
      <w:r w:rsidR="00C83732">
        <w:rPr>
          <w:rFonts w:ascii="Times New Roman" w:hAnsi="Times New Roman" w:cs="Times New Roman"/>
          <w:sz w:val="24"/>
          <w:szCs w:val="24"/>
        </w:rPr>
        <w:t xml:space="preserve"> 151/22</w:t>
      </w:r>
      <w:r w:rsidR="00DC2570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614953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Domar/ka – neodređeno, 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>nepu</w:t>
      </w:r>
      <w:r w:rsidRPr="00DC5FB0">
        <w:rPr>
          <w:rFonts w:ascii="Times New Roman" w:hAnsi="Times New Roman" w:cs="Times New Roman"/>
          <w:b/>
          <w:sz w:val="24"/>
          <w:szCs w:val="24"/>
        </w:rPr>
        <w:t>no radno vrijeme</w:t>
      </w:r>
      <w:r w:rsidR="006931E0" w:rsidRPr="00DC5FB0">
        <w:rPr>
          <w:rFonts w:ascii="Times New Roman" w:hAnsi="Times New Roman" w:cs="Times New Roman"/>
          <w:b/>
          <w:sz w:val="24"/>
          <w:szCs w:val="24"/>
        </w:rPr>
        <w:t xml:space="preserve"> – 20 sati tjedno</w:t>
      </w:r>
    </w:p>
    <w:p w:rsidR="004C22CD" w:rsidRPr="00DC5FB0" w:rsidRDefault="004C22CD" w:rsidP="00DB4677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BF248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općih uvjeta sukladno općim propisima o radu kandidat</w:t>
      </w:r>
      <w:r w:rsidR="005831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trebaju zadovoljiti i posebne uvjete propisane Zakonom o odgoju i obrazovanju u osnovnoj  srednjoj školi (NN br.87/08., 86/09., 92/10., 105/10., 90/11., 5/12., 16/12., 86/12., 126/12., 94/13., 152/14., 7/17., 68/18., 98/19., 64/20</w:t>
      </w:r>
      <w:r w:rsidR="000C733A">
        <w:rPr>
          <w:rFonts w:ascii="Times New Roman" w:hAnsi="Times New Roman" w:cs="Times New Roman"/>
          <w:sz w:val="24"/>
          <w:szCs w:val="24"/>
        </w:rPr>
        <w:t>.</w:t>
      </w:r>
      <w:r w:rsidR="00DC2570">
        <w:rPr>
          <w:rFonts w:ascii="Times New Roman" w:hAnsi="Times New Roman" w:cs="Times New Roman"/>
          <w:sz w:val="24"/>
          <w:szCs w:val="24"/>
        </w:rPr>
        <w:t xml:space="preserve">, </w:t>
      </w:r>
      <w:r w:rsidR="000C733A">
        <w:rPr>
          <w:rFonts w:ascii="Times New Roman" w:hAnsi="Times New Roman" w:cs="Times New Roman"/>
          <w:sz w:val="24"/>
          <w:szCs w:val="24"/>
        </w:rPr>
        <w:t>151/</w:t>
      </w:r>
      <w:r w:rsidR="00825D74">
        <w:rPr>
          <w:rFonts w:ascii="Times New Roman" w:hAnsi="Times New Roman" w:cs="Times New Roman"/>
          <w:sz w:val="24"/>
          <w:szCs w:val="24"/>
        </w:rPr>
        <w:t>22</w:t>
      </w:r>
      <w:r w:rsidR="00DC2570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85CB3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također trebaju zadovoljiti  uvjet odgovarajuće vrste i razine obrazovanja propisane Pravilnikom o poslovima upravljanja i rukovanja energetskim postrojenjima i uređajima (NN 88/2014).</w:t>
      </w:r>
    </w:p>
    <w:p w:rsidR="00585CB3" w:rsidRPr="00DC5FB0" w:rsidRDefault="00585CB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 za obavljanje poslova radnog mjesta domara/ložača/školskog majstora</w:t>
      </w:r>
      <w:r w:rsidRPr="00DC5FB0">
        <w:rPr>
          <w:rFonts w:ascii="Times New Roman" w:hAnsi="Times New Roman" w:cs="Times New Roman"/>
          <w:sz w:val="24"/>
          <w:szCs w:val="24"/>
        </w:rPr>
        <w:t xml:space="preserve"> su položeni stručni ispit pri Savezu energetičara Hrvatske i posebna zdravstvena sposobnost.</w:t>
      </w:r>
    </w:p>
    <w:p w:rsidR="00750C0F" w:rsidRPr="00DC5FB0" w:rsidRDefault="00750C0F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Ukoliko kandidat nema položen</w:t>
      </w:r>
      <w:r w:rsidR="00F5729C" w:rsidRPr="00DC5FB0">
        <w:rPr>
          <w:rFonts w:ascii="Times New Roman" w:hAnsi="Times New Roman" w:cs="Times New Roman"/>
          <w:sz w:val="24"/>
          <w:szCs w:val="24"/>
        </w:rPr>
        <w:t xml:space="preserve"> stručni ispit, dužan ga je položiti u roku od godine dana od dana zasnivanja radnog odnosa, u protivnom radni odnos mu prestaje istekom zadnjeg dana roka od godine dana.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Uvjerenje o posebnoj zdravstvenoj sposobnosti pribavlja se prije sklapanja ugovora o radu u skladu s posebnim propisima te dokazuje uvjerenjem ovlaštene zdravstvene ustanove.</w:t>
      </w:r>
    </w:p>
    <w:p w:rsidR="00935A0E" w:rsidRPr="00DC5FB0" w:rsidRDefault="00935A0E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585CB3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>. Dokaz o položenom ispitu za ložača centralnog grijanja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D573CC" w:rsidRPr="00DC5FB0" w:rsidRDefault="00D573CC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F72805" w:rsidP="00B13074">
      <w:pPr>
        <w:pStyle w:val="Default"/>
        <w:jc w:val="both"/>
      </w:pPr>
      <w:hyperlink r:id="rId6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F72805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Pr="00DC5FB0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  <w:r w:rsidR="00F72805">
        <w:rPr>
          <w:rFonts w:ascii="Times New Roman" w:hAnsi="Times New Roman" w:cs="Times New Roman"/>
          <w:b/>
          <w:sz w:val="24"/>
          <w:szCs w:val="24"/>
        </w:rPr>
        <w:t xml:space="preserve"> Natječaj vrijedi od 30. 1. 2024. do 7. 2. 2024. godine.</w:t>
      </w:r>
      <w:bookmarkStart w:id="0" w:name="_GoBack"/>
      <w:bookmarkEnd w:id="0"/>
    </w:p>
    <w:p w:rsidR="00293D64" w:rsidRPr="00DC5FB0" w:rsidRDefault="00293D6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08" w:rsidRDefault="003C3B08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8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DB4677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77">
        <w:rPr>
          <w:rFonts w:ascii="Times New Roman" w:hAnsi="Times New Roman" w:cs="Times New Roman"/>
          <w:b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S naznakom: „Za natječaj – domar</w:t>
      </w:r>
      <w:r w:rsidR="00EC4490">
        <w:rPr>
          <w:rFonts w:ascii="Times New Roman" w:hAnsi="Times New Roman" w:cs="Times New Roman"/>
          <w:b/>
          <w:sz w:val="24"/>
          <w:szCs w:val="24"/>
        </w:rPr>
        <w:t>/ka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55487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487" w:rsidRPr="00A3258D" w:rsidRDefault="00055487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55487"/>
    <w:rsid w:val="00080FD3"/>
    <w:rsid w:val="000B264A"/>
    <w:rsid w:val="000B268E"/>
    <w:rsid w:val="000C733A"/>
    <w:rsid w:val="000F7C9F"/>
    <w:rsid w:val="001530ED"/>
    <w:rsid w:val="001F658F"/>
    <w:rsid w:val="0025697E"/>
    <w:rsid w:val="00293D64"/>
    <w:rsid w:val="003670B2"/>
    <w:rsid w:val="003B734E"/>
    <w:rsid w:val="003C3B08"/>
    <w:rsid w:val="00407BA5"/>
    <w:rsid w:val="00416CF0"/>
    <w:rsid w:val="004C22CD"/>
    <w:rsid w:val="00523092"/>
    <w:rsid w:val="00583183"/>
    <w:rsid w:val="00585CB3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42383"/>
    <w:rsid w:val="00750C0F"/>
    <w:rsid w:val="00782A3B"/>
    <w:rsid w:val="007E30B5"/>
    <w:rsid w:val="007F02A0"/>
    <w:rsid w:val="00825D74"/>
    <w:rsid w:val="008527D8"/>
    <w:rsid w:val="00865327"/>
    <w:rsid w:val="00930B0B"/>
    <w:rsid w:val="00935A0E"/>
    <w:rsid w:val="00960F9B"/>
    <w:rsid w:val="00971F6B"/>
    <w:rsid w:val="009C4B9D"/>
    <w:rsid w:val="009D61A8"/>
    <w:rsid w:val="00A3258D"/>
    <w:rsid w:val="00A42911"/>
    <w:rsid w:val="00A90C8C"/>
    <w:rsid w:val="00AB0A08"/>
    <w:rsid w:val="00B13074"/>
    <w:rsid w:val="00B52FE4"/>
    <w:rsid w:val="00BA1270"/>
    <w:rsid w:val="00BB56C9"/>
    <w:rsid w:val="00BF248F"/>
    <w:rsid w:val="00C422C4"/>
    <w:rsid w:val="00C81C38"/>
    <w:rsid w:val="00C8295D"/>
    <w:rsid w:val="00C83732"/>
    <w:rsid w:val="00CC0044"/>
    <w:rsid w:val="00D17608"/>
    <w:rsid w:val="00D573CC"/>
    <w:rsid w:val="00DB4677"/>
    <w:rsid w:val="00DC2570"/>
    <w:rsid w:val="00DC5FB0"/>
    <w:rsid w:val="00DD23B4"/>
    <w:rsid w:val="00DD2E34"/>
    <w:rsid w:val="00DE48AA"/>
    <w:rsid w:val="00EA101E"/>
    <w:rsid w:val="00EC4490"/>
    <w:rsid w:val="00EF2BCC"/>
    <w:rsid w:val="00F532D9"/>
    <w:rsid w:val="00F5729C"/>
    <w:rsid w:val="00F62A33"/>
    <w:rsid w:val="00F72805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406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lepoglav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7670-CD42-4048-B630-509A75C4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43</cp:revision>
  <cp:lastPrinted>2024-01-30T07:29:00Z</cp:lastPrinted>
  <dcterms:created xsi:type="dcterms:W3CDTF">2022-04-01T07:52:00Z</dcterms:created>
  <dcterms:modified xsi:type="dcterms:W3CDTF">2024-01-30T07:34:00Z</dcterms:modified>
</cp:coreProperties>
</file>